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061" w:rsidRDefault="00003061"/>
    <w:tbl>
      <w:tblPr>
        <w:tblStyle w:val="a5"/>
        <w:tblW w:w="10163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10070"/>
      </w:tblGrid>
      <w:tr w:rsidR="00EE12B5" w:rsidRPr="00EE12B5" w:rsidTr="00003061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41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4432DE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4432DE">
                    <w:rPr>
                      <w:rFonts w:eastAsia="SimSun"/>
                      <w:noProof/>
                      <w:sz w:val="28"/>
                      <w:szCs w:val="28"/>
                      <w:lang w:eastAsia="en-US"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 Республикын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«Хэжэнгын аймаг»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муниципальна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байгууламжын гулваа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30313D">
              <w:rPr>
                <w:rFonts w:eastAsia="SimSun"/>
                <w:sz w:val="28"/>
                <w:szCs w:val="28"/>
                <w:lang w:val="tt-RU" w:eastAsia="zh-CN"/>
              </w:rPr>
              <w:t>“29</w:t>
            </w:r>
            <w:r w:rsidR="0036696B">
              <w:rPr>
                <w:rFonts w:eastAsia="SimSun"/>
                <w:sz w:val="28"/>
                <w:szCs w:val="28"/>
                <w:lang w:val="tt-RU" w:eastAsia="zh-CN"/>
              </w:rPr>
              <w:t>” апреля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D24D4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2025 </w:t>
            </w:r>
            <w:r w:rsidR="008E295F">
              <w:rPr>
                <w:rFonts w:eastAsia="SimSun"/>
                <w:sz w:val="28"/>
                <w:szCs w:val="28"/>
                <w:lang w:val="tt-RU" w:eastAsia="zh-CN"/>
              </w:rPr>
              <w:t xml:space="preserve"> г. 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F3341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30313D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665921">
              <w:rPr>
                <w:rFonts w:eastAsia="SimSun"/>
                <w:sz w:val="28"/>
                <w:szCs w:val="28"/>
                <w:lang w:val="tt-RU" w:eastAsia="zh-CN"/>
              </w:rPr>
              <w:t>191</w:t>
            </w:r>
            <w:bookmarkStart w:id="0" w:name="_GoBack"/>
            <w:bookmarkEnd w:id="0"/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C14FA1" w:rsidRDefault="00D5091C" w:rsidP="00D5091C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</w:t>
      </w:r>
      <w:proofErr w:type="gramStart"/>
      <w:r w:rsidR="00EE12B5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B7137D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</w:t>
      </w:r>
      <w:proofErr w:type="gramEnd"/>
      <w:r w:rsidR="00B7137D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несовершеннолетнему</w:t>
      </w:r>
    </w:p>
    <w:p w:rsidR="00EE12B5" w:rsidRPr="00DB33E1" w:rsidRDefault="0030313D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Гомбоцыренову Цырену Баировичу</w:t>
      </w:r>
      <w:r w:rsidR="00C14FA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,</w:t>
      </w:r>
    </w:p>
    <w:p w:rsidR="00DB33E1" w:rsidRPr="00DB33E1" w:rsidRDefault="0030313D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11.04.2010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г.р.</w:t>
      </w:r>
    </w:p>
    <w:p w:rsidR="008733A8" w:rsidRPr="00EE12B5" w:rsidRDefault="008733A8" w:rsidP="00D5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DB33E1" w:rsidRDefault="008733A8" w:rsidP="00DB3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Гомбоцыренова Баира Батуевича,  20.05.1972 г.р.,  зарегистрированного</w:t>
      </w:r>
      <w:r w:rsidR="0036696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адресу: </w:t>
      </w:r>
      <w:proofErr w:type="gramStart"/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>Республика Бурятия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, Кижингинский р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айон,</w:t>
      </w:r>
      <w:r w:rsidR="00E83AF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                 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с. Могсохон, ул. Очирова, д. 4</w:t>
      </w:r>
      <w:r w:rsidR="0036696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паспортные данные: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8117 711674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выдан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ТП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УФМС России по Республике Бурятия в Кижингинском районе, от 06.06.2017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г., код подразделения 030-024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являющегося отцом  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несовершеннолетнего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Гомбоцыренова Цырена Баировича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11.04.2010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C25C6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ождения,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просьбой о выдаче разрешения на расходование де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ru-RU"/>
        </w:rPr>
        <w:t>нежных средств, принадлежащих его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>ему сыну</w:t>
      </w:r>
      <w:r w:rsidR="00397AC8" w:rsidRPr="00397AC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>Гомбоцыренову Цырену Баировичу,  11.04.2010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г.р.,</w:t>
      </w:r>
      <w:r w:rsidR="00E83AF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паспорт серии</w:t>
      </w:r>
      <w:proofErr w:type="gramEnd"/>
      <w:r w:rsidR="00E83AF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8124 112482 выдан МВД по Республике Бурятия, от 24.04.2024 года, код подразделения 030-002, 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E83AFA" w:rsidRPr="00E83AFA">
        <w:rPr>
          <w:rFonts w:ascii="Times New Roman" w:eastAsia="Times New Roman" w:hAnsi="Times New Roman" w:cs="Times New Roman"/>
          <w:sz w:val="25"/>
          <w:szCs w:val="25"/>
          <w:lang w:eastAsia="ru-RU"/>
        </w:rPr>
        <w:t>получающего пенсию по инвалидности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размере 50000 рублей 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>(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ru-RU"/>
        </w:rPr>
        <w:t>пятьдесят тысяч рублей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>)</w:t>
      </w:r>
      <w:r w:rsidR="00FB124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397AC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B124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обеспечение содержания, </w:t>
      </w:r>
      <w:r w:rsidR="0030313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воспитания, приобретения средств личной гигиены и одежды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: </w:t>
      </w:r>
    </w:p>
    <w:p w:rsidR="00F50441" w:rsidRDefault="007E0847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Гомбоцыренову Баиру Батуевичу,  20.05.1972 </w:t>
      </w:r>
      <w:r w:rsidR="009637F8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>г.р</w:t>
      </w:r>
      <w:r w:rsidR="00D24D4A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>.</w:t>
      </w:r>
      <w:r w:rsidR="00DB33E1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E83AF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являющегося </w:t>
      </w:r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>отцом не</w:t>
      </w:r>
      <w:r w:rsidR="00B7137D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совершеннолетнего </w:t>
      </w:r>
      <w:r w:rsidR="00FB1243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Гомбоцыренова Цырена Баировича,  11.04.2010 </w:t>
      </w:r>
      <w:r w:rsidR="00B7137D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рождения, </w:t>
      </w:r>
      <w:r w:rsidR="008733A8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использование денежных средств, перечисляемых на счет</w:t>
      </w:r>
      <w:r w:rsidR="00EE12B5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D24D4A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="008733A8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F50441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>42306 810 5 0916 9696050</w:t>
      </w:r>
      <w:r w:rsidR="00B7137D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8733A8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>в филиале Байкальский банк Сберегательного банка Российской Федерации Б</w:t>
      </w:r>
      <w:r w:rsidR="00397AC8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>урятского отделения № 8601/0166</w:t>
      </w:r>
      <w:r w:rsidR="00BD6A7E" w:rsidRPr="00F5044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</w:t>
      </w:r>
      <w:r w:rsidR="00BD6A7E"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размере </w:t>
      </w:r>
      <w:r w:rsid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50000 рублей (пятьдесят тысяч рублей). </w:t>
      </w:r>
    </w:p>
    <w:p w:rsidR="00F50441" w:rsidRPr="00E83AFA" w:rsidRDefault="00F50441" w:rsidP="00F50441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E83AFA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Контроль за</w:t>
      </w:r>
      <w:proofErr w:type="gramEnd"/>
      <w:r w:rsidRPr="00E83AF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исполнением настоящего распоряжения возложить на главного специалиста по опеке и попечительству Жамсуеву Н.Д. и заместителя руководителя по социальным вопросам администрации М.О «Кижингинский район» Тарнуева Б.К.</w:t>
      </w:r>
    </w:p>
    <w:p w:rsidR="00F50441" w:rsidRPr="00F50441" w:rsidRDefault="00F50441" w:rsidP="00F50441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50441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разрешение выдается на срок 1 (один) месяц.</w:t>
      </w: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DB33E1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DB33E1" w:rsidRPr="00EE12B5" w:rsidRDefault="00DB33E1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B3FF7"/>
    <w:multiLevelType w:val="hybridMultilevel"/>
    <w:tmpl w:val="1CB23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9C1"/>
    <w:rsid w:val="00003061"/>
    <w:rsid w:val="000D19C1"/>
    <w:rsid w:val="002D25B9"/>
    <w:rsid w:val="0030313D"/>
    <w:rsid w:val="00350F81"/>
    <w:rsid w:val="0036696B"/>
    <w:rsid w:val="00397AC8"/>
    <w:rsid w:val="004432DE"/>
    <w:rsid w:val="00486993"/>
    <w:rsid w:val="004E21D7"/>
    <w:rsid w:val="005B29BF"/>
    <w:rsid w:val="00665921"/>
    <w:rsid w:val="00675A35"/>
    <w:rsid w:val="006C54B9"/>
    <w:rsid w:val="007C043E"/>
    <w:rsid w:val="007C63F9"/>
    <w:rsid w:val="007E0847"/>
    <w:rsid w:val="008733A8"/>
    <w:rsid w:val="008E295F"/>
    <w:rsid w:val="0092741C"/>
    <w:rsid w:val="009538C9"/>
    <w:rsid w:val="009637F8"/>
    <w:rsid w:val="00A204E1"/>
    <w:rsid w:val="00B13B45"/>
    <w:rsid w:val="00B7137D"/>
    <w:rsid w:val="00BD6A7E"/>
    <w:rsid w:val="00BF2F69"/>
    <w:rsid w:val="00C14FA1"/>
    <w:rsid w:val="00C25C6B"/>
    <w:rsid w:val="00C42F24"/>
    <w:rsid w:val="00CD7B75"/>
    <w:rsid w:val="00D24D4A"/>
    <w:rsid w:val="00D30308"/>
    <w:rsid w:val="00D5091C"/>
    <w:rsid w:val="00DB33E1"/>
    <w:rsid w:val="00E83AFA"/>
    <w:rsid w:val="00EE0709"/>
    <w:rsid w:val="00EE12B5"/>
    <w:rsid w:val="00F3341A"/>
    <w:rsid w:val="00F34C6B"/>
    <w:rsid w:val="00F50441"/>
    <w:rsid w:val="00F67BA2"/>
    <w:rsid w:val="00FB1243"/>
    <w:rsid w:val="00FE645A"/>
    <w:rsid w:val="00FF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Приемная Главы</cp:lastModifiedBy>
  <cp:revision>2</cp:revision>
  <cp:lastPrinted>2025-04-29T11:24:00Z</cp:lastPrinted>
  <dcterms:created xsi:type="dcterms:W3CDTF">2025-06-20T06:18:00Z</dcterms:created>
  <dcterms:modified xsi:type="dcterms:W3CDTF">2025-06-20T06:18:00Z</dcterms:modified>
</cp:coreProperties>
</file>